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4794BF5" w14:textId="3D0E65A1" w:rsidR="006D55C2" w:rsidRDefault="00375085" w:rsidP="006D55C2">
      <w:pPr>
        <w:snapToGrid w:val="0"/>
        <w:jc w:val="center"/>
        <w:rPr>
          <w:rFonts w:ascii="HGP創英角ｺﾞｼｯｸUB" w:eastAsia="HGP創英角ｺﾞｼｯｸUB" w:hAnsi="HGP創英角ｺﾞｼｯｸUB"/>
          <w:color w:val="FF0000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 w:hint="eastAsia"/>
          <w:color w:val="FF0000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台風</w:t>
      </w:r>
      <w:r w:rsidR="001528BC" w:rsidRPr="0075017E">
        <w:rPr>
          <w:rFonts w:ascii="HGP創英角ｺﾞｼｯｸUB" w:eastAsia="HGP創英角ｺﾞｼｯｸUB" w:hAnsi="HGP創英角ｺﾞｼｯｸUB" w:hint="eastAsia"/>
          <w:color w:val="FF0000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に備える</w:t>
      </w:r>
      <w:r w:rsidR="00AE6618" w:rsidRPr="0075017E">
        <w:rPr>
          <w:rFonts w:ascii="HGP創英角ｺﾞｼｯｸUB" w:eastAsia="HGP創英角ｺﾞｼｯｸUB" w:hAnsi="HGP創英角ｺﾞｼｯｸUB" w:hint="eastAsia"/>
          <w:color w:val="FF0000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！</w:t>
      </w:r>
    </w:p>
    <w:p w14:paraId="53AD56DA" w14:textId="5198A5BF" w:rsidR="00285437" w:rsidRPr="006D55C2" w:rsidRDefault="006D55C2" w:rsidP="006D55C2">
      <w:pPr>
        <w:snapToGrid w:val="0"/>
        <w:jc w:val="center"/>
        <w:rPr>
          <w:rFonts w:ascii="HGP創英角ｺﾞｼｯｸUB" w:eastAsia="HGP創英角ｺﾞｼｯｸUB" w:hAnsi="HGP創英角ｺﾞｼｯｸUB"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55C2">
        <w:rPr>
          <w:rFonts w:ascii="BIZ UDゴシック" w:eastAsia="BIZ UDゴシック" w:hAnsi="BIZ UDゴシック" w:hint="eastAsia"/>
          <w:b/>
          <w:outline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普段からの備えや正しい情報の入手が重要</w:t>
      </w:r>
    </w:p>
    <w:p w14:paraId="59CD6F56" w14:textId="6B3280BE" w:rsidR="00B536E3" w:rsidRPr="00F97796" w:rsidRDefault="00F97796" w:rsidP="00F97796">
      <w:pPr>
        <w:adjustRightInd w:val="0"/>
        <w:snapToGrid w:val="0"/>
        <w:spacing w:line="0" w:lineRule="atLeast"/>
        <w:jc w:val="left"/>
        <w:rPr>
          <w:rFonts w:ascii="BIZ UDゴシック" w:eastAsia="BIZ UDゴシック" w:hAnsi="BIZ UDゴシック"/>
          <w:b/>
          <w:bCs/>
          <w:sz w:val="40"/>
          <w:szCs w:val="44"/>
          <w:u w:color="000000" w:themeColor="text1"/>
        </w:rPr>
      </w:pPr>
      <w:bookmarkStart w:id="0" w:name="_Hlk53739103"/>
      <w:r w:rsidRPr="00F97796">
        <w:rPr>
          <w:rFonts w:ascii="BIZ UDゴシック" w:eastAsia="BIZ UDゴシック" w:hAnsi="BIZ UDゴシック" w:hint="eastAsia"/>
          <w:b/>
          <w:bCs/>
          <w:sz w:val="40"/>
          <w:szCs w:val="44"/>
          <w:u w:color="000000" w:themeColor="text1"/>
        </w:rPr>
        <w:t>１．</w:t>
      </w:r>
      <w:r w:rsidRPr="00F97796">
        <w:rPr>
          <w:rFonts w:ascii="BIZ UDゴシック" w:eastAsia="BIZ UDゴシック" w:hAnsi="BIZ UDゴシック" w:hint="eastAsia"/>
          <w:b/>
          <w:bCs/>
          <w:sz w:val="40"/>
          <w:szCs w:val="44"/>
          <w:u w:val="thick" w:color="000000" w:themeColor="text1"/>
        </w:rPr>
        <w:t>家の外の備えを行う・・・</w:t>
      </w:r>
    </w:p>
    <w:p w14:paraId="6A6E3DDC" w14:textId="47140200" w:rsidR="00F97796" w:rsidRPr="00AC67D9" w:rsidRDefault="00F97796" w:rsidP="00F97796">
      <w:pPr>
        <w:adjustRightInd w:val="0"/>
        <w:snapToGrid w:val="0"/>
        <w:spacing w:line="0" w:lineRule="atLeast"/>
        <w:ind w:left="-3" w:firstLineChars="150" w:firstLine="600"/>
        <w:jc w:val="left"/>
        <w:rPr>
          <w:rFonts w:ascii="BIZ UDゴシック" w:eastAsia="BIZ UDゴシック" w:hAnsi="BIZ UDゴシック"/>
          <w:b/>
          <w:bCs/>
          <w:sz w:val="40"/>
          <w:szCs w:val="44"/>
          <w:u w:val="wave" w:color="FF0000"/>
        </w:rPr>
      </w:pPr>
      <w:r w:rsidRPr="00AC67D9">
        <w:rPr>
          <w:rFonts w:ascii="BIZ UDゴシック" w:eastAsia="BIZ UDゴシック" w:hAnsi="BIZ UDゴシック" w:hint="eastAsia"/>
          <w:b/>
          <w:bCs/>
          <w:sz w:val="40"/>
          <w:szCs w:val="44"/>
          <w:u w:val="wave" w:color="FF0000"/>
        </w:rPr>
        <w:t>大雨が降る前、風が強くなる前にしましょう！</w:t>
      </w:r>
    </w:p>
    <w:p w14:paraId="15DBB94D" w14:textId="6224752B" w:rsidR="00F97796" w:rsidRPr="00F97796" w:rsidRDefault="00F97796" w:rsidP="004074E3">
      <w:pPr>
        <w:adjustRightInd w:val="0"/>
        <w:snapToGrid w:val="0"/>
        <w:spacing w:line="0" w:lineRule="atLeast"/>
        <w:ind w:firstLineChars="100" w:firstLine="400"/>
        <w:jc w:val="left"/>
        <w:rPr>
          <w:rFonts w:ascii="BIZ UDゴシック" w:eastAsia="BIZ UDゴシック" w:hAnsi="BIZ UDゴシック"/>
          <w:b/>
          <w:bCs/>
          <w:sz w:val="40"/>
          <w:szCs w:val="44"/>
          <w:u w:color="000000" w:themeColor="text1"/>
        </w:rPr>
      </w:pPr>
      <w:r w:rsidRPr="00F97796">
        <w:rPr>
          <w:rFonts w:ascii="BIZ UDゴシック" w:eastAsia="BIZ UDゴシック" w:hAnsi="BIZ UDゴシック" w:hint="eastAsia"/>
          <w:b/>
          <w:bCs/>
          <w:sz w:val="40"/>
          <w:szCs w:val="44"/>
          <w:u w:color="000000" w:themeColor="text1"/>
        </w:rPr>
        <w:t>▶窓はしっかりとカギをかけ、テープを貼って補強</w:t>
      </w:r>
    </w:p>
    <w:p w14:paraId="4FC6EE73" w14:textId="4A4746AC" w:rsidR="00F97796" w:rsidRPr="00F97796" w:rsidRDefault="00F97796" w:rsidP="004074E3">
      <w:pPr>
        <w:adjustRightInd w:val="0"/>
        <w:snapToGrid w:val="0"/>
        <w:spacing w:line="0" w:lineRule="atLeast"/>
        <w:ind w:firstLineChars="100" w:firstLine="400"/>
        <w:jc w:val="left"/>
        <w:rPr>
          <w:rFonts w:ascii="BIZ UDゴシック" w:eastAsia="BIZ UDゴシック" w:hAnsi="BIZ UDゴシック"/>
          <w:b/>
          <w:bCs/>
          <w:sz w:val="40"/>
          <w:szCs w:val="44"/>
          <w:u w:color="000000" w:themeColor="text1"/>
        </w:rPr>
      </w:pPr>
      <w:r w:rsidRPr="00F97796">
        <w:rPr>
          <w:rFonts w:ascii="BIZ UDゴシック" w:eastAsia="BIZ UDゴシック" w:hAnsi="BIZ UDゴシック" w:hint="eastAsia"/>
          <w:b/>
          <w:bCs/>
          <w:sz w:val="40"/>
          <w:szCs w:val="44"/>
          <w:u w:color="000000" w:themeColor="text1"/>
        </w:rPr>
        <w:t>▶側溝や排水口は掃除をして水はけを良くしておく</w:t>
      </w:r>
    </w:p>
    <w:p w14:paraId="716C3B77" w14:textId="133A1A12" w:rsidR="00F97796" w:rsidRPr="00F97796" w:rsidRDefault="00F97796" w:rsidP="004074E3">
      <w:pPr>
        <w:adjustRightInd w:val="0"/>
        <w:snapToGrid w:val="0"/>
        <w:spacing w:line="0" w:lineRule="atLeast"/>
        <w:ind w:leftChars="150" w:left="315"/>
        <w:jc w:val="left"/>
        <w:rPr>
          <w:rFonts w:ascii="BIZ UDゴシック" w:eastAsia="BIZ UDゴシック" w:hAnsi="BIZ UDゴシック"/>
          <w:b/>
          <w:bCs/>
          <w:sz w:val="40"/>
          <w:szCs w:val="44"/>
          <w:u w:color="000000" w:themeColor="text1"/>
        </w:rPr>
      </w:pPr>
      <w:r w:rsidRPr="00F97796">
        <w:rPr>
          <w:rFonts w:ascii="BIZ UDゴシック" w:eastAsia="BIZ UDゴシック" w:hAnsi="BIZ UDゴシック" w:hint="eastAsia"/>
          <w:b/>
          <w:bCs/>
          <w:sz w:val="40"/>
          <w:szCs w:val="44"/>
          <w:u w:color="000000" w:themeColor="text1"/>
        </w:rPr>
        <w:t>▶</w:t>
      </w:r>
      <w:r w:rsidR="004074E3">
        <w:rPr>
          <w:rFonts w:ascii="BIZ UDゴシック" w:eastAsia="BIZ UDゴシック" w:hAnsi="BIZ UDゴシック" w:hint="eastAsia"/>
          <w:b/>
          <w:bCs/>
          <w:sz w:val="40"/>
          <w:szCs w:val="44"/>
          <w:u w:color="000000" w:themeColor="text1"/>
        </w:rPr>
        <w:t>ベランダの</w:t>
      </w:r>
      <w:r w:rsidRPr="00F97796">
        <w:rPr>
          <w:rFonts w:ascii="BIZ UDゴシック" w:eastAsia="BIZ UDゴシック" w:hAnsi="BIZ UDゴシック" w:hint="eastAsia"/>
          <w:b/>
          <w:bCs/>
          <w:sz w:val="40"/>
          <w:szCs w:val="44"/>
          <w:u w:color="000000" w:themeColor="text1"/>
        </w:rPr>
        <w:t>風で飛ばされそうな物は</w:t>
      </w:r>
      <w:r w:rsidR="004074E3">
        <w:rPr>
          <w:rFonts w:ascii="BIZ UDゴシック" w:eastAsia="BIZ UDゴシック" w:hAnsi="BIZ UDゴシック" w:hint="eastAsia"/>
          <w:b/>
          <w:bCs/>
          <w:sz w:val="40"/>
          <w:szCs w:val="44"/>
          <w:u w:color="000000" w:themeColor="text1"/>
        </w:rPr>
        <w:t>片づけましょう</w:t>
      </w:r>
    </w:p>
    <w:bookmarkEnd w:id="0"/>
    <w:p w14:paraId="24A2BF8A" w14:textId="3FCA218D" w:rsidR="00F97796" w:rsidRDefault="0057181E" w:rsidP="00F97796">
      <w:pPr>
        <w:snapToGrid w:val="0"/>
        <w:jc w:val="left"/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BIZ UDゴシック" w:eastAsia="BIZ UDゴシック" w:hAnsi="BIZ UDゴシック"/>
          <w:b/>
          <w:bCs/>
          <w:noProof/>
          <w:sz w:val="40"/>
          <w:szCs w:val="44"/>
          <w:u w:val="thick"/>
        </w:rPr>
        <w:drawing>
          <wp:anchor distT="0" distB="0" distL="114300" distR="114300" simplePos="0" relativeHeight="251658240" behindDoc="0" locked="0" layoutInCell="1" allowOverlap="1" wp14:anchorId="6B84759E" wp14:editId="7822149E">
            <wp:simplePos x="0" y="0"/>
            <wp:positionH relativeFrom="margin">
              <wp:posOffset>5171440</wp:posOffset>
            </wp:positionH>
            <wp:positionV relativeFrom="paragraph">
              <wp:posOffset>235585</wp:posOffset>
            </wp:positionV>
            <wp:extent cx="1857375" cy="14573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F54"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　　　　　　</w:t>
      </w:r>
    </w:p>
    <w:p w14:paraId="02188968" w14:textId="12D5E570" w:rsidR="00526596" w:rsidRDefault="00894951" w:rsidP="00DF21C9">
      <w:pPr>
        <w:snapToGrid w:val="0"/>
        <w:jc w:val="left"/>
        <w:rPr>
          <w:rFonts w:ascii="BIZ UDゴシック" w:eastAsia="BIZ UDゴシック" w:hAnsi="BIZ UDゴシック"/>
          <w:b/>
          <w:bCs/>
          <w:sz w:val="40"/>
          <w:szCs w:val="44"/>
          <w:u w:val="thick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２．</w:t>
      </w:r>
      <w:r w:rsidR="00F97796" w:rsidRPr="00F97796">
        <w:rPr>
          <w:rFonts w:ascii="BIZ UDゴシック" w:eastAsia="BIZ UDゴシック" w:hAnsi="BIZ UDゴシック" w:hint="eastAsia"/>
          <w:b/>
          <w:bCs/>
          <w:sz w:val="40"/>
          <w:szCs w:val="44"/>
          <w:u w:val="thick"/>
        </w:rPr>
        <w:t>家の中の備えを行う・・・</w:t>
      </w:r>
    </w:p>
    <w:p w14:paraId="03BBD648" w14:textId="713F3C73" w:rsidR="00A842BE" w:rsidRPr="00A842BE" w:rsidRDefault="00A842BE" w:rsidP="00A842BE">
      <w:pPr>
        <w:snapToGrid w:val="0"/>
        <w:ind w:firstLineChars="200" w:firstLine="800"/>
        <w:jc w:val="left"/>
        <w:rPr>
          <w:rFonts w:ascii="BIZ UDゴシック" w:eastAsia="BIZ UDゴシック" w:hAnsi="BIZ UDゴシック"/>
          <w:sz w:val="32"/>
          <w:szCs w:val="36"/>
        </w:rPr>
      </w:pPr>
      <w:r w:rsidRPr="00A842BE">
        <w:rPr>
          <w:rFonts w:ascii="BIZ UDゴシック" w:eastAsia="BIZ UDゴシック" w:hAnsi="BIZ UDゴシック" w:hint="eastAsia"/>
          <w:b/>
          <w:bCs/>
          <w:sz w:val="40"/>
          <w:szCs w:val="44"/>
          <w:highlight w:val="yellow"/>
        </w:rPr>
        <w:t>電気・</w:t>
      </w:r>
      <w:r w:rsidR="00BC2A28">
        <w:rPr>
          <w:rFonts w:ascii="BIZ UDゴシック" w:eastAsia="BIZ UDゴシック" w:hAnsi="BIZ UDゴシック" w:hint="eastAsia"/>
          <w:b/>
          <w:bCs/>
          <w:sz w:val="40"/>
          <w:szCs w:val="44"/>
          <w:highlight w:val="yellow"/>
        </w:rPr>
        <w:t>ガス・水道</w:t>
      </w:r>
      <w:r w:rsidRPr="00A842BE">
        <w:rPr>
          <w:rFonts w:ascii="BIZ UDゴシック" w:eastAsia="BIZ UDゴシック" w:hAnsi="BIZ UDゴシック" w:hint="eastAsia"/>
          <w:b/>
          <w:bCs/>
          <w:sz w:val="40"/>
          <w:szCs w:val="44"/>
          <w:highlight w:val="yellow"/>
        </w:rPr>
        <w:t>が止まった時</w:t>
      </w:r>
      <w:r>
        <w:rPr>
          <w:rFonts w:ascii="BIZ UDゴシック" w:eastAsia="BIZ UDゴシック" w:hAnsi="BIZ UDゴシック" w:hint="eastAsia"/>
          <w:b/>
          <w:bCs/>
          <w:sz w:val="40"/>
          <w:szCs w:val="44"/>
        </w:rPr>
        <w:t>を考える</w:t>
      </w:r>
    </w:p>
    <w:p w14:paraId="442C7A93" w14:textId="51CAB082" w:rsidR="00526596" w:rsidRPr="00F97796" w:rsidRDefault="00AC2501" w:rsidP="00AC2501">
      <w:pPr>
        <w:snapToGrid w:val="0"/>
        <w:ind w:firstLineChars="100" w:firstLine="400"/>
        <w:jc w:val="left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F97796">
        <w:rPr>
          <w:rFonts w:ascii="BIZ UDゴシック" w:eastAsia="BIZ UDゴシック" w:hAnsi="BIZ UDゴシック" w:hint="eastAsia"/>
          <w:b/>
          <w:bCs/>
          <w:sz w:val="40"/>
          <w:szCs w:val="40"/>
        </w:rPr>
        <w:t>▶</w:t>
      </w:r>
      <w:r w:rsidR="00526596" w:rsidRPr="00F97796">
        <w:rPr>
          <w:rFonts w:ascii="BIZ UDゴシック" w:eastAsia="BIZ UDゴシック" w:hAnsi="BIZ UDゴシック" w:hint="eastAsia"/>
          <w:b/>
          <w:bCs/>
          <w:sz w:val="40"/>
          <w:szCs w:val="40"/>
        </w:rPr>
        <w:t xml:space="preserve"> </w:t>
      </w:r>
      <w:r w:rsidR="004074E3">
        <w:rPr>
          <w:rFonts w:ascii="BIZ UDゴシック" w:eastAsia="BIZ UDゴシック" w:hAnsi="BIZ UDゴシック" w:hint="eastAsia"/>
          <w:b/>
          <w:bCs/>
          <w:sz w:val="40"/>
          <w:szCs w:val="40"/>
        </w:rPr>
        <w:t>懐中電灯・ラジオ・救急用品などの確認</w:t>
      </w:r>
    </w:p>
    <w:p w14:paraId="6D4945D9" w14:textId="556746D8" w:rsidR="00BB1CDB" w:rsidRPr="00F97796" w:rsidRDefault="00526596" w:rsidP="00AC2501">
      <w:pPr>
        <w:snapToGrid w:val="0"/>
        <w:ind w:firstLineChars="100" w:firstLine="400"/>
        <w:jc w:val="left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F97796">
        <w:rPr>
          <w:rFonts w:ascii="BIZ UDゴシック" w:eastAsia="BIZ UDゴシック" w:hAnsi="BIZ UDゴシック" w:hint="eastAsia"/>
          <w:b/>
          <w:bCs/>
          <w:sz w:val="40"/>
          <w:szCs w:val="40"/>
        </w:rPr>
        <w:t>▶</w:t>
      </w:r>
      <w:r w:rsidRPr="00F97796">
        <w:rPr>
          <w:rFonts w:ascii="BIZ UDゴシック" w:eastAsia="BIZ UDゴシック" w:hAnsi="BIZ UDゴシック"/>
          <w:b/>
          <w:bCs/>
          <w:sz w:val="40"/>
          <w:szCs w:val="40"/>
        </w:rPr>
        <w:t xml:space="preserve"> </w:t>
      </w:r>
      <w:r w:rsidR="004074E3">
        <w:rPr>
          <w:rFonts w:ascii="BIZ UDゴシック" w:eastAsia="BIZ UDゴシック" w:hAnsi="BIZ UDゴシック" w:hint="eastAsia"/>
          <w:b/>
          <w:bCs/>
          <w:sz w:val="40"/>
          <w:szCs w:val="40"/>
        </w:rPr>
        <w:t>窓のカーテンはしっかりしめましょう</w:t>
      </w:r>
    </w:p>
    <w:p w14:paraId="0644D726" w14:textId="35391421" w:rsidR="00F41BA1" w:rsidRDefault="00526596" w:rsidP="00526596">
      <w:pPr>
        <w:snapToGrid w:val="0"/>
        <w:ind w:firstLineChars="100" w:firstLine="400"/>
        <w:jc w:val="left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F97796">
        <w:rPr>
          <w:rFonts w:ascii="BIZ UDゴシック" w:eastAsia="BIZ UDゴシック" w:hAnsi="BIZ UDゴシック" w:hint="eastAsia"/>
          <w:b/>
          <w:bCs/>
          <w:sz w:val="40"/>
          <w:szCs w:val="40"/>
        </w:rPr>
        <w:t xml:space="preserve">▶ </w:t>
      </w:r>
      <w:r w:rsidR="004074E3">
        <w:rPr>
          <w:rFonts w:ascii="BIZ UDゴシック" w:eastAsia="BIZ UDゴシック" w:hAnsi="BIZ UDゴシック" w:hint="eastAsia"/>
          <w:b/>
          <w:bCs/>
          <w:sz w:val="40"/>
          <w:szCs w:val="40"/>
        </w:rPr>
        <w:t>断水に備えて飲料水を確保しましょう</w:t>
      </w:r>
    </w:p>
    <w:p w14:paraId="08E662C5" w14:textId="57C587CB" w:rsidR="004074E3" w:rsidRDefault="004074E3" w:rsidP="00526596">
      <w:pPr>
        <w:snapToGrid w:val="0"/>
        <w:ind w:firstLineChars="100" w:firstLine="400"/>
        <w:jc w:val="left"/>
        <w:rPr>
          <w:rFonts w:ascii="BIZ UDゴシック" w:eastAsia="BIZ UDゴシック" w:hAnsi="BIZ UDゴシック"/>
          <w:b/>
          <w:bCs/>
          <w:sz w:val="40"/>
          <w:szCs w:val="40"/>
        </w:rPr>
      </w:pPr>
      <w:r>
        <w:rPr>
          <w:rFonts w:ascii="BIZ UDゴシック" w:eastAsia="BIZ UDゴシック" w:hAnsi="BIZ UDゴシック" w:hint="eastAsia"/>
          <w:b/>
          <w:bCs/>
          <w:sz w:val="40"/>
          <w:szCs w:val="40"/>
        </w:rPr>
        <w:t>▶</w:t>
      </w:r>
      <w:r>
        <w:rPr>
          <w:rFonts w:ascii="BIZ UDゴシック" w:eastAsia="BIZ UDゴシック" w:hAnsi="BIZ UDゴシック"/>
          <w:b/>
          <w:bCs/>
          <w:sz w:val="40"/>
          <w:szCs w:val="40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40"/>
          <w:szCs w:val="40"/>
        </w:rPr>
        <w:t>非常用食品（ビスケットやクラッカーなど）を準備</w:t>
      </w:r>
    </w:p>
    <w:p w14:paraId="1E78DDB4" w14:textId="020F209B" w:rsidR="00E76A18" w:rsidRDefault="00E76A18" w:rsidP="00526596">
      <w:pPr>
        <w:snapToGrid w:val="0"/>
        <w:ind w:firstLineChars="100" w:firstLine="400"/>
        <w:jc w:val="left"/>
        <w:rPr>
          <w:rFonts w:ascii="BIZ UDゴシック" w:eastAsia="BIZ UDゴシック" w:hAnsi="BIZ UDゴシック"/>
          <w:b/>
          <w:bCs/>
          <w:sz w:val="40"/>
          <w:szCs w:val="40"/>
        </w:rPr>
      </w:pPr>
      <w:r>
        <w:rPr>
          <w:rFonts w:ascii="BIZ UDゴシック" w:eastAsia="BIZ UDゴシック" w:hAnsi="BIZ UDゴシック" w:hint="eastAsia"/>
          <w:b/>
          <w:bCs/>
          <w:sz w:val="40"/>
          <w:szCs w:val="40"/>
        </w:rPr>
        <w:t>▶</w:t>
      </w:r>
      <w:r>
        <w:rPr>
          <w:rFonts w:ascii="BIZ UDゴシック" w:eastAsia="BIZ UDゴシック" w:hAnsi="BIZ UDゴシック"/>
          <w:b/>
          <w:bCs/>
          <w:sz w:val="40"/>
          <w:szCs w:val="40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40"/>
          <w:szCs w:val="40"/>
        </w:rPr>
        <w:t>ボンベ式コンロ</w:t>
      </w:r>
      <w:r w:rsidR="001072F0">
        <w:rPr>
          <w:rFonts w:ascii="BIZ UDゴシック" w:eastAsia="BIZ UDゴシック" w:hAnsi="BIZ UDゴシック" w:hint="eastAsia"/>
          <w:b/>
          <w:bCs/>
          <w:sz w:val="40"/>
          <w:szCs w:val="40"/>
        </w:rPr>
        <w:t>の準備と</w:t>
      </w:r>
      <w:r>
        <w:rPr>
          <w:rFonts w:ascii="BIZ UDゴシック" w:eastAsia="BIZ UDゴシック" w:hAnsi="BIZ UDゴシック" w:hint="eastAsia"/>
          <w:b/>
          <w:bCs/>
          <w:sz w:val="40"/>
          <w:szCs w:val="40"/>
        </w:rPr>
        <w:t>携帯電話やバッテリーの充電</w:t>
      </w:r>
    </w:p>
    <w:p w14:paraId="62B61F6E" w14:textId="34879033" w:rsidR="004074E3" w:rsidRDefault="009E1741" w:rsidP="00526596">
      <w:pPr>
        <w:snapToGrid w:val="0"/>
        <w:ind w:firstLineChars="100" w:firstLine="400"/>
        <w:jc w:val="left"/>
        <w:rPr>
          <w:rFonts w:ascii="BIZ UDゴシック" w:eastAsia="BIZ UDゴシック" w:hAnsi="BIZ UDゴシック"/>
          <w:b/>
          <w:bCs/>
          <w:sz w:val="40"/>
          <w:szCs w:val="40"/>
        </w:rPr>
      </w:pPr>
      <w:r>
        <w:rPr>
          <w:rFonts w:ascii="BIZ UDゴシック" w:eastAsia="BIZ UDゴシック" w:hAnsi="BIZ UDゴシック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4B1F30A" wp14:editId="3C5A87DA">
            <wp:simplePos x="0" y="0"/>
            <wp:positionH relativeFrom="margin">
              <wp:posOffset>5438775</wp:posOffset>
            </wp:positionH>
            <wp:positionV relativeFrom="paragraph">
              <wp:posOffset>5715</wp:posOffset>
            </wp:positionV>
            <wp:extent cx="1143000" cy="6000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FED1A" w14:textId="57D3071E" w:rsidR="004074E3" w:rsidRDefault="004074E3" w:rsidP="004074E3">
      <w:pPr>
        <w:snapToGrid w:val="0"/>
        <w:jc w:val="left"/>
        <w:rPr>
          <w:rFonts w:ascii="BIZ UDゴシック" w:eastAsia="BIZ UDゴシック" w:hAnsi="BIZ UDゴシック"/>
          <w:b/>
          <w:bCs/>
          <w:sz w:val="40"/>
          <w:szCs w:val="40"/>
          <w:u w:val="thick"/>
        </w:rPr>
      </w:pPr>
      <w:r w:rsidRPr="00464FE2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３</w:t>
      </w:r>
      <w:r>
        <w:rPr>
          <w:rFonts w:ascii="BIZ UDゴシック" w:eastAsia="BIZ UDゴシック" w:hAnsi="BIZ UDゴシック" w:hint="eastAsia"/>
          <w:b/>
          <w:bCs/>
          <w:sz w:val="40"/>
          <w:szCs w:val="40"/>
        </w:rPr>
        <w:t>．</w:t>
      </w:r>
      <w:r w:rsidRPr="004074E3">
        <w:rPr>
          <w:rFonts w:ascii="BIZ UDゴシック" w:eastAsia="BIZ UDゴシック" w:hAnsi="BIZ UDゴシック" w:hint="eastAsia"/>
          <w:b/>
          <w:bCs/>
          <w:sz w:val="40"/>
          <w:szCs w:val="40"/>
          <w:u w:val="thick"/>
        </w:rPr>
        <w:t>台風情報</w:t>
      </w:r>
      <w:r w:rsidR="007D4F0E">
        <w:rPr>
          <w:rFonts w:ascii="BIZ UDゴシック" w:eastAsia="BIZ UDゴシック" w:hAnsi="BIZ UDゴシック" w:hint="eastAsia"/>
          <w:b/>
          <w:bCs/>
          <w:sz w:val="40"/>
          <w:szCs w:val="40"/>
          <w:u w:val="thick"/>
        </w:rPr>
        <w:t>など</w:t>
      </w:r>
      <w:r w:rsidRPr="004074E3">
        <w:rPr>
          <w:rFonts w:ascii="BIZ UDゴシック" w:eastAsia="BIZ UDゴシック" w:hAnsi="BIZ UDゴシック" w:hint="eastAsia"/>
          <w:b/>
          <w:bCs/>
          <w:sz w:val="40"/>
          <w:szCs w:val="40"/>
          <w:u w:val="thick"/>
        </w:rPr>
        <w:t>に注意する</w:t>
      </w:r>
      <w:r>
        <w:rPr>
          <w:rFonts w:ascii="BIZ UDゴシック" w:eastAsia="BIZ UDゴシック" w:hAnsi="BIZ UDゴシック" w:hint="eastAsia"/>
          <w:b/>
          <w:bCs/>
          <w:sz w:val="40"/>
          <w:szCs w:val="40"/>
          <w:u w:val="thick"/>
        </w:rPr>
        <w:t>・・・</w:t>
      </w:r>
    </w:p>
    <w:p w14:paraId="721CF4CE" w14:textId="7047E7CB" w:rsidR="000B218B" w:rsidRDefault="004074E3" w:rsidP="004074E3">
      <w:pPr>
        <w:snapToGrid w:val="0"/>
        <w:jc w:val="left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B218B">
        <w:rPr>
          <w:rFonts w:ascii="BIZ UDゴシック" w:eastAsia="BIZ UDゴシック" w:hAnsi="BIZ UDゴシック" w:hint="eastAsia"/>
          <w:b/>
          <w:bCs/>
          <w:sz w:val="40"/>
          <w:szCs w:val="40"/>
        </w:rPr>
        <w:t xml:space="preserve">　　</w:t>
      </w:r>
      <w:r w:rsidR="000B218B" w:rsidRPr="000B218B">
        <w:rPr>
          <w:rFonts w:ascii="BIZ UDゴシック" w:eastAsia="BIZ UDゴシック" w:hAnsi="BIZ UDゴシック" w:hint="eastAsia"/>
          <w:b/>
          <w:bCs/>
          <w:sz w:val="40"/>
          <w:szCs w:val="40"/>
        </w:rPr>
        <w:t>台風</w:t>
      </w:r>
      <w:r w:rsidR="000B218B">
        <w:rPr>
          <w:rFonts w:ascii="BIZ UDゴシック" w:eastAsia="BIZ UDゴシック" w:hAnsi="BIZ UDゴシック" w:hint="eastAsia"/>
          <w:b/>
          <w:bCs/>
          <w:sz w:val="40"/>
          <w:szCs w:val="40"/>
        </w:rPr>
        <w:t>情報・警報・注意報・</w:t>
      </w:r>
      <w:r w:rsidR="000B218B" w:rsidRPr="00CC29AE">
        <w:rPr>
          <w:rFonts w:ascii="BIZ UDゴシック" w:eastAsia="BIZ UDゴシック" w:hAnsi="BIZ UDゴシック" w:hint="eastAsia"/>
          <w:b/>
          <w:bCs/>
          <w:sz w:val="40"/>
          <w:szCs w:val="40"/>
          <w:highlight w:val="yellow"/>
        </w:rPr>
        <w:t>線状降水帯</w:t>
      </w:r>
      <w:r w:rsidR="000B218B">
        <w:rPr>
          <w:rFonts w:ascii="BIZ UDゴシック" w:eastAsia="BIZ UDゴシック" w:hAnsi="BIZ UDゴシック" w:hint="eastAsia"/>
          <w:b/>
          <w:bCs/>
          <w:sz w:val="40"/>
          <w:szCs w:val="40"/>
        </w:rPr>
        <w:t>などの情報を</w:t>
      </w:r>
    </w:p>
    <w:p w14:paraId="4254B7A7" w14:textId="78F2C659" w:rsidR="000B218B" w:rsidRDefault="006E6E13" w:rsidP="004074E3">
      <w:pPr>
        <w:snapToGrid w:val="0"/>
        <w:jc w:val="left"/>
        <w:rPr>
          <w:rFonts w:ascii="BIZ UDゴシック" w:eastAsia="BIZ UDゴシック" w:hAnsi="BIZ UDゴシック"/>
          <w:b/>
          <w:bCs/>
          <w:sz w:val="40"/>
          <w:szCs w:val="40"/>
        </w:rPr>
      </w:pPr>
      <w:r>
        <w:rPr>
          <w:rFonts w:ascii="BIZ UDゴシック" w:eastAsia="BIZ UDゴシック" w:hAnsi="BIZ UDゴシック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65C9C4A" wp14:editId="47F1BCB9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866900" cy="9620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18B">
        <w:rPr>
          <w:rFonts w:ascii="BIZ UDゴシック" w:eastAsia="BIZ UDゴシック" w:hAnsi="BIZ UDゴシック" w:hint="eastAsia"/>
          <w:b/>
          <w:bCs/>
          <w:sz w:val="40"/>
          <w:szCs w:val="40"/>
        </w:rPr>
        <w:t xml:space="preserve">　利用し、被害を未然に防いでください</w:t>
      </w:r>
    </w:p>
    <w:p w14:paraId="67A92DC4" w14:textId="0036BD5F" w:rsidR="000B218B" w:rsidRDefault="000B218B" w:rsidP="004074E3">
      <w:pPr>
        <w:snapToGrid w:val="0"/>
        <w:jc w:val="left"/>
        <w:rPr>
          <w:rFonts w:ascii="BIZ UDゴシック" w:eastAsia="BIZ UDゴシック" w:hAnsi="BIZ UDゴシック"/>
          <w:b/>
          <w:bCs/>
          <w:sz w:val="40"/>
          <w:szCs w:val="40"/>
        </w:rPr>
      </w:pPr>
    </w:p>
    <w:p w14:paraId="1F049256" w14:textId="19F7E9C3" w:rsidR="000B218B" w:rsidRDefault="000B218B" w:rsidP="004074E3">
      <w:pPr>
        <w:snapToGrid w:val="0"/>
        <w:jc w:val="left"/>
        <w:rPr>
          <w:rFonts w:ascii="BIZ UDゴシック" w:eastAsia="BIZ UDゴシック" w:hAnsi="BIZ UDゴシック"/>
          <w:b/>
          <w:bCs/>
          <w:sz w:val="40"/>
          <w:szCs w:val="40"/>
          <w:u w:val="thick"/>
        </w:rPr>
      </w:pPr>
      <w:r w:rsidRPr="00464FE2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４</w:t>
      </w:r>
      <w:r>
        <w:rPr>
          <w:rFonts w:ascii="BIZ UDゴシック" w:eastAsia="BIZ UDゴシック" w:hAnsi="BIZ UDゴシック" w:hint="eastAsia"/>
          <w:b/>
          <w:bCs/>
          <w:sz w:val="40"/>
          <w:szCs w:val="40"/>
        </w:rPr>
        <w:t>．</w:t>
      </w:r>
      <w:r w:rsidRPr="000B218B">
        <w:rPr>
          <w:rFonts w:ascii="BIZ UDゴシック" w:eastAsia="BIZ UDゴシック" w:hAnsi="BIZ UDゴシック" w:hint="eastAsia"/>
          <w:b/>
          <w:bCs/>
          <w:sz w:val="40"/>
          <w:szCs w:val="40"/>
          <w:u w:val="thick"/>
        </w:rPr>
        <w:t>台風接近中は不要な外出は控える</w:t>
      </w:r>
    </w:p>
    <w:p w14:paraId="18B58C3D" w14:textId="2118FD5E" w:rsidR="00CE1B0A" w:rsidRDefault="000B218B" w:rsidP="000B218B">
      <w:pPr>
        <w:snapToGrid w:val="0"/>
        <w:ind w:firstLineChars="200" w:firstLine="800"/>
        <w:jc w:val="left"/>
        <w:rPr>
          <w:rFonts w:ascii="BIZ UDゴシック" w:eastAsia="BIZ UDゴシック" w:hAnsi="BIZ UDゴシック"/>
          <w:b/>
          <w:bCs/>
          <w:sz w:val="40"/>
          <w:szCs w:val="40"/>
        </w:rPr>
      </w:pPr>
      <w:r>
        <w:rPr>
          <w:rFonts w:ascii="BIZ UDゴシック" w:eastAsia="BIZ UDゴシック" w:hAnsi="BIZ UDゴシック" w:hint="eastAsia"/>
          <w:b/>
          <w:bCs/>
          <w:sz w:val="40"/>
          <w:szCs w:val="40"/>
        </w:rPr>
        <w:t>台風が接近し暴風となると、風により物が飛ばされ</w:t>
      </w:r>
      <w:r w:rsidR="009D5F2C">
        <w:rPr>
          <w:rFonts w:ascii="BIZ UDゴシック" w:eastAsia="BIZ UDゴシック" w:hAnsi="BIZ UDゴシック" w:hint="eastAsia"/>
          <w:b/>
          <w:bCs/>
          <w:sz w:val="40"/>
          <w:szCs w:val="40"/>
        </w:rPr>
        <w:t>、</w:t>
      </w:r>
    </w:p>
    <w:p w14:paraId="3687C8FE" w14:textId="79AF44FC" w:rsidR="00CE1B0A" w:rsidRDefault="000B218B" w:rsidP="00CE1B0A">
      <w:pPr>
        <w:snapToGrid w:val="0"/>
        <w:ind w:firstLineChars="100" w:firstLine="400"/>
        <w:jc w:val="left"/>
        <w:rPr>
          <w:rFonts w:ascii="BIZ UDゴシック" w:eastAsia="BIZ UDゴシック" w:hAnsi="BIZ UDゴシック"/>
          <w:b/>
          <w:bCs/>
          <w:sz w:val="40"/>
          <w:szCs w:val="40"/>
        </w:rPr>
      </w:pPr>
      <w:r>
        <w:rPr>
          <w:rFonts w:ascii="BIZ UDゴシック" w:eastAsia="BIZ UDゴシック" w:hAnsi="BIZ UDゴシック" w:hint="eastAsia"/>
          <w:b/>
          <w:bCs/>
          <w:sz w:val="40"/>
          <w:szCs w:val="40"/>
        </w:rPr>
        <w:t>飛んできた物があたったり、風に煽られてドア</w:t>
      </w:r>
      <w:r w:rsidR="009D5F2C">
        <w:rPr>
          <w:rFonts w:ascii="BIZ UDゴシック" w:eastAsia="BIZ UDゴシック" w:hAnsi="BIZ UDゴシック" w:hint="eastAsia"/>
          <w:b/>
          <w:bCs/>
          <w:sz w:val="40"/>
          <w:szCs w:val="40"/>
        </w:rPr>
        <w:t>や扉に</w:t>
      </w:r>
    </w:p>
    <w:p w14:paraId="18A32B42" w14:textId="53F66158" w:rsidR="000B218B" w:rsidRDefault="00CA1AAB" w:rsidP="00CE1B0A">
      <w:pPr>
        <w:snapToGrid w:val="0"/>
        <w:ind w:leftChars="100" w:left="210" w:firstLineChars="50" w:firstLine="105"/>
        <w:jc w:val="left"/>
        <w:rPr>
          <w:rFonts w:ascii="BIZ UDゴシック" w:eastAsia="BIZ UDゴシック" w:hAnsi="BIZ UDゴシック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388273" wp14:editId="308729F0">
            <wp:simplePos x="0" y="0"/>
            <wp:positionH relativeFrom="margin">
              <wp:posOffset>5953125</wp:posOffset>
            </wp:positionH>
            <wp:positionV relativeFrom="paragraph">
              <wp:posOffset>6350</wp:posOffset>
            </wp:positionV>
            <wp:extent cx="1123950" cy="1066800"/>
            <wp:effectExtent l="0" t="0" r="0" b="0"/>
            <wp:wrapNone/>
            <wp:docPr id="6" name="図 6" descr="無料の台風イラスト素材PNG・フリー 画像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無料の台風イラスト素材PNG・フリー 画像 -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18B">
        <w:rPr>
          <w:rFonts w:ascii="BIZ UDゴシック" w:eastAsia="BIZ UDゴシック" w:hAnsi="BIZ UDゴシック" w:hint="eastAsia"/>
          <w:b/>
          <w:bCs/>
          <w:sz w:val="40"/>
          <w:szCs w:val="40"/>
        </w:rPr>
        <w:t>手や指が挟まれるという被害も発生します。</w:t>
      </w:r>
    </w:p>
    <w:p w14:paraId="16392FC7" w14:textId="52410EC0" w:rsidR="00E76A18" w:rsidRPr="000B218B" w:rsidRDefault="000B218B" w:rsidP="000B218B">
      <w:pPr>
        <w:snapToGrid w:val="0"/>
        <w:jc w:val="left"/>
        <w:rPr>
          <w:rFonts w:ascii="BIZ UDゴシック" w:eastAsia="BIZ UDゴシック" w:hAnsi="BIZ UDゴシック"/>
          <w:b/>
          <w:bCs/>
          <w:sz w:val="40"/>
          <w:szCs w:val="40"/>
        </w:rPr>
      </w:pPr>
      <w:r>
        <w:rPr>
          <w:rFonts w:ascii="BIZ UDゴシック" w:eastAsia="BIZ UDゴシック" w:hAnsi="BIZ UDゴシック" w:hint="eastAsia"/>
          <w:b/>
          <w:bCs/>
          <w:sz w:val="40"/>
          <w:szCs w:val="40"/>
        </w:rPr>
        <w:t xml:space="preserve">　</w:t>
      </w:r>
      <w:r w:rsidR="00CA1AAB">
        <w:rPr>
          <w:rFonts w:ascii="BIZ UDゴシック" w:eastAsia="BIZ UDゴシック" w:hAnsi="BIZ UDゴシック" w:hint="eastAsia"/>
          <w:b/>
          <w:bCs/>
          <w:sz w:val="40"/>
          <w:szCs w:val="40"/>
        </w:rPr>
        <w:t>不要</w:t>
      </w:r>
      <w:r w:rsidR="001E03C3">
        <w:rPr>
          <w:rFonts w:ascii="BIZ UDゴシック" w:eastAsia="BIZ UDゴシック" w:hAnsi="BIZ UDゴシック" w:hint="eastAsia"/>
          <w:b/>
          <w:bCs/>
          <w:sz w:val="40"/>
          <w:szCs w:val="40"/>
        </w:rPr>
        <w:t>な</w:t>
      </w:r>
      <w:r w:rsidR="00CE1B0A">
        <w:rPr>
          <w:rFonts w:ascii="BIZ UDゴシック" w:eastAsia="BIZ UDゴシック" w:hAnsi="BIZ UDゴシック" w:hint="eastAsia"/>
          <w:b/>
          <w:bCs/>
          <w:sz w:val="40"/>
          <w:szCs w:val="40"/>
        </w:rPr>
        <w:t>外</w:t>
      </w:r>
      <w:r>
        <w:rPr>
          <w:rFonts w:ascii="BIZ UDゴシック" w:eastAsia="BIZ UDゴシック" w:hAnsi="BIZ UDゴシック" w:hint="eastAsia"/>
          <w:b/>
          <w:bCs/>
          <w:sz w:val="40"/>
          <w:szCs w:val="40"/>
        </w:rPr>
        <w:t>出は</w:t>
      </w:r>
      <w:r w:rsidR="00CA1AAB">
        <w:rPr>
          <w:rFonts w:ascii="BIZ UDゴシック" w:eastAsia="BIZ UDゴシック" w:hAnsi="BIZ UDゴシック" w:hint="eastAsia"/>
          <w:b/>
          <w:bCs/>
          <w:sz w:val="40"/>
          <w:szCs w:val="40"/>
        </w:rPr>
        <w:t>台風が過ぎ去るまで</w:t>
      </w:r>
      <w:r>
        <w:rPr>
          <w:rFonts w:ascii="BIZ UDゴシック" w:eastAsia="BIZ UDゴシック" w:hAnsi="BIZ UDゴシック" w:hint="eastAsia"/>
          <w:b/>
          <w:bCs/>
          <w:sz w:val="40"/>
          <w:szCs w:val="40"/>
        </w:rPr>
        <w:t>避けましょう！</w:t>
      </w:r>
    </w:p>
    <w:p w14:paraId="624C9717" w14:textId="62D40A6F" w:rsidR="001179B4" w:rsidRPr="00651F12" w:rsidRDefault="001179B4" w:rsidP="000155CD">
      <w:pPr>
        <w:snapToGrid w:val="0"/>
        <w:spacing w:beforeLines="50" w:before="180"/>
        <w:jc w:val="center"/>
        <w:rPr>
          <w:rFonts w:ascii="HG丸ｺﾞｼｯｸM-PRO" w:eastAsia="HG丸ｺﾞｼｯｸM-PRO" w:hAnsi="HG丸ｺﾞｼｯｸM-PRO"/>
          <w:b/>
          <w:bCs/>
          <w:sz w:val="40"/>
          <w:szCs w:val="44"/>
          <w:bdr w:val="single" w:sz="4" w:space="0" w:color="auto"/>
          <w:shd w:val="pct15" w:color="auto" w:fill="FFFFFF"/>
        </w:rPr>
      </w:pPr>
      <w:r w:rsidRPr="00651F12">
        <w:rPr>
          <w:rFonts w:ascii="HG丸ｺﾞｼｯｸM-PRO" w:eastAsia="HG丸ｺﾞｼｯｸM-PRO" w:hAnsi="HG丸ｺﾞｼｯｸM-PRO" w:hint="eastAsia"/>
          <w:b/>
          <w:bCs/>
          <w:sz w:val="40"/>
          <w:szCs w:val="44"/>
          <w:bdr w:val="single" w:sz="4" w:space="0" w:color="auto"/>
          <w:shd w:val="pct15" w:color="auto" w:fill="FFFFFF"/>
        </w:rPr>
        <w:t>令和</w:t>
      </w:r>
      <w:r w:rsidR="007437D7">
        <w:rPr>
          <w:rFonts w:ascii="HG丸ｺﾞｼｯｸM-PRO" w:eastAsia="HG丸ｺﾞｼｯｸM-PRO" w:hAnsi="HG丸ｺﾞｼｯｸM-PRO" w:hint="eastAsia"/>
          <w:b/>
          <w:bCs/>
          <w:sz w:val="40"/>
          <w:szCs w:val="44"/>
          <w:bdr w:val="single" w:sz="4" w:space="0" w:color="auto"/>
          <w:shd w:val="pct15" w:color="auto" w:fill="FFFFFF"/>
        </w:rPr>
        <w:t>５</w:t>
      </w:r>
      <w:r w:rsidRPr="00651F12">
        <w:rPr>
          <w:rFonts w:ascii="HG丸ｺﾞｼｯｸM-PRO" w:eastAsia="HG丸ｺﾞｼｯｸM-PRO" w:hAnsi="HG丸ｺﾞｼｯｸM-PRO" w:hint="eastAsia"/>
          <w:b/>
          <w:bCs/>
          <w:sz w:val="40"/>
          <w:szCs w:val="44"/>
          <w:bdr w:val="single" w:sz="4" w:space="0" w:color="auto"/>
          <w:shd w:val="pct15" w:color="auto" w:fill="FFFFFF"/>
        </w:rPr>
        <w:t>年</w:t>
      </w:r>
      <w:r w:rsidR="00D21088">
        <w:rPr>
          <w:rFonts w:ascii="HG丸ｺﾞｼｯｸM-PRO" w:eastAsia="HG丸ｺﾞｼｯｸM-PRO" w:hAnsi="HG丸ｺﾞｼｯｸM-PRO" w:hint="eastAsia"/>
          <w:b/>
          <w:bCs/>
          <w:sz w:val="40"/>
          <w:szCs w:val="44"/>
          <w:bdr w:val="single" w:sz="4" w:space="0" w:color="auto"/>
          <w:shd w:val="pct15" w:color="auto" w:fill="FFFFFF"/>
        </w:rPr>
        <w:t xml:space="preserve">　</w:t>
      </w:r>
      <w:r w:rsidR="008C48FF">
        <w:rPr>
          <w:rFonts w:ascii="HG丸ｺﾞｼｯｸM-PRO" w:eastAsia="HG丸ｺﾞｼｯｸM-PRO" w:hAnsi="HG丸ｺﾞｼｯｸM-PRO" w:hint="eastAsia"/>
          <w:b/>
          <w:bCs/>
          <w:sz w:val="40"/>
          <w:szCs w:val="44"/>
          <w:bdr w:val="single" w:sz="4" w:space="0" w:color="auto"/>
          <w:shd w:val="pct15" w:color="auto" w:fill="FFFFFF"/>
        </w:rPr>
        <w:t>７</w:t>
      </w:r>
      <w:r w:rsidRPr="00651F12">
        <w:rPr>
          <w:rFonts w:ascii="HG丸ｺﾞｼｯｸM-PRO" w:eastAsia="HG丸ｺﾞｼｯｸM-PRO" w:hAnsi="HG丸ｺﾞｼｯｸM-PRO" w:hint="eastAsia"/>
          <w:b/>
          <w:bCs/>
          <w:sz w:val="40"/>
          <w:szCs w:val="44"/>
          <w:bdr w:val="single" w:sz="4" w:space="0" w:color="auto"/>
          <w:shd w:val="pct15" w:color="auto" w:fill="FFFFFF"/>
        </w:rPr>
        <w:t xml:space="preserve">月　</w:t>
      </w:r>
      <w:r w:rsidR="008C48FF">
        <w:rPr>
          <w:rFonts w:ascii="HG丸ｺﾞｼｯｸM-PRO" w:eastAsia="HG丸ｺﾞｼｯｸM-PRO" w:hAnsi="HG丸ｺﾞｼｯｸM-PRO" w:hint="eastAsia"/>
          <w:b/>
          <w:bCs/>
          <w:sz w:val="40"/>
          <w:szCs w:val="44"/>
          <w:bdr w:val="single" w:sz="4" w:space="0" w:color="auto"/>
          <w:shd w:val="pct15" w:color="auto" w:fill="FFFFFF"/>
        </w:rPr>
        <w:t>霧島</w:t>
      </w:r>
      <w:r w:rsidRPr="00651F12">
        <w:rPr>
          <w:rFonts w:ascii="HG丸ｺﾞｼｯｸM-PRO" w:eastAsia="HG丸ｺﾞｼｯｸM-PRO" w:hAnsi="HG丸ｺﾞｼｯｸM-PRO" w:hint="eastAsia"/>
          <w:b/>
          <w:bCs/>
          <w:sz w:val="40"/>
          <w:szCs w:val="44"/>
          <w:bdr w:val="single" w:sz="4" w:space="0" w:color="auto"/>
          <w:shd w:val="pct15" w:color="auto" w:fill="FFFFFF"/>
        </w:rPr>
        <w:t>市営住宅管理センタ―</w:t>
      </w:r>
    </w:p>
    <w:sectPr w:rsidR="001179B4" w:rsidRPr="00651F12" w:rsidSect="008949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5261" w14:textId="77777777" w:rsidR="00757A7F" w:rsidRDefault="00757A7F" w:rsidP="006B61E2">
      <w:r>
        <w:separator/>
      </w:r>
    </w:p>
  </w:endnote>
  <w:endnote w:type="continuationSeparator" w:id="0">
    <w:p w14:paraId="55B47F13" w14:textId="77777777" w:rsidR="00757A7F" w:rsidRDefault="00757A7F" w:rsidP="006B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9BCA" w14:textId="77777777" w:rsidR="00757A7F" w:rsidRDefault="00757A7F" w:rsidP="006B61E2">
      <w:r>
        <w:separator/>
      </w:r>
    </w:p>
  </w:footnote>
  <w:footnote w:type="continuationSeparator" w:id="0">
    <w:p w14:paraId="48CA61E6" w14:textId="77777777" w:rsidR="00757A7F" w:rsidRDefault="00757A7F" w:rsidP="006B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14F05"/>
    <w:multiLevelType w:val="hybridMultilevel"/>
    <w:tmpl w:val="AB461044"/>
    <w:lvl w:ilvl="0" w:tplc="34D2E6C4">
      <w:start w:val="1"/>
      <w:numFmt w:val="decimalFullWidth"/>
      <w:lvlText w:val="%1．"/>
      <w:lvlJc w:val="left"/>
      <w:pPr>
        <w:ind w:left="5899" w:hanging="10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5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6079" w:hanging="420"/>
      </w:pPr>
    </w:lvl>
    <w:lvl w:ilvl="3" w:tplc="0409000F" w:tentative="1">
      <w:start w:val="1"/>
      <w:numFmt w:val="decimal"/>
      <w:lvlText w:val="%4."/>
      <w:lvlJc w:val="left"/>
      <w:pPr>
        <w:ind w:left="6499" w:hanging="420"/>
      </w:pPr>
    </w:lvl>
    <w:lvl w:ilvl="4" w:tplc="04090017" w:tentative="1">
      <w:start w:val="1"/>
      <w:numFmt w:val="aiueoFullWidth"/>
      <w:lvlText w:val="(%5)"/>
      <w:lvlJc w:val="left"/>
      <w:pPr>
        <w:ind w:left="6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7339" w:hanging="420"/>
      </w:pPr>
    </w:lvl>
    <w:lvl w:ilvl="6" w:tplc="0409000F" w:tentative="1">
      <w:start w:val="1"/>
      <w:numFmt w:val="decimal"/>
      <w:lvlText w:val="%7."/>
      <w:lvlJc w:val="left"/>
      <w:pPr>
        <w:ind w:left="7759" w:hanging="420"/>
      </w:pPr>
    </w:lvl>
    <w:lvl w:ilvl="7" w:tplc="04090017" w:tentative="1">
      <w:start w:val="1"/>
      <w:numFmt w:val="aiueoFullWidth"/>
      <w:lvlText w:val="(%8)"/>
      <w:lvlJc w:val="left"/>
      <w:pPr>
        <w:ind w:left="8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85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51"/>
    <w:rsid w:val="000155CD"/>
    <w:rsid w:val="00041DAE"/>
    <w:rsid w:val="00084E39"/>
    <w:rsid w:val="000A2CA4"/>
    <w:rsid w:val="000A462D"/>
    <w:rsid w:val="000B218B"/>
    <w:rsid w:val="000C6594"/>
    <w:rsid w:val="000D07DC"/>
    <w:rsid w:val="001051A0"/>
    <w:rsid w:val="001072F0"/>
    <w:rsid w:val="001179B4"/>
    <w:rsid w:val="00132224"/>
    <w:rsid w:val="001528BC"/>
    <w:rsid w:val="00156658"/>
    <w:rsid w:val="00170BCF"/>
    <w:rsid w:val="001D03BB"/>
    <w:rsid w:val="001E03C3"/>
    <w:rsid w:val="002711B3"/>
    <w:rsid w:val="002756B9"/>
    <w:rsid w:val="00285437"/>
    <w:rsid w:val="002A79A2"/>
    <w:rsid w:val="002C2CC7"/>
    <w:rsid w:val="002E046F"/>
    <w:rsid w:val="0036649C"/>
    <w:rsid w:val="00375085"/>
    <w:rsid w:val="0038797C"/>
    <w:rsid w:val="003F4997"/>
    <w:rsid w:val="004074E3"/>
    <w:rsid w:val="00463424"/>
    <w:rsid w:val="004639C7"/>
    <w:rsid w:val="00464FE2"/>
    <w:rsid w:val="004B55DA"/>
    <w:rsid w:val="00504E4D"/>
    <w:rsid w:val="00526596"/>
    <w:rsid w:val="00561C0C"/>
    <w:rsid w:val="00567979"/>
    <w:rsid w:val="0057181E"/>
    <w:rsid w:val="00574FFA"/>
    <w:rsid w:val="0059369E"/>
    <w:rsid w:val="005F3A14"/>
    <w:rsid w:val="00651F12"/>
    <w:rsid w:val="00653268"/>
    <w:rsid w:val="00667BE5"/>
    <w:rsid w:val="00677581"/>
    <w:rsid w:val="00685C5A"/>
    <w:rsid w:val="00692597"/>
    <w:rsid w:val="006B61E2"/>
    <w:rsid w:val="006D08FD"/>
    <w:rsid w:val="006D55C2"/>
    <w:rsid w:val="006E6E13"/>
    <w:rsid w:val="006F338F"/>
    <w:rsid w:val="00721BDF"/>
    <w:rsid w:val="007430E4"/>
    <w:rsid w:val="007437D7"/>
    <w:rsid w:val="0075017E"/>
    <w:rsid w:val="00757A7F"/>
    <w:rsid w:val="007D4F0E"/>
    <w:rsid w:val="007F01B8"/>
    <w:rsid w:val="00830764"/>
    <w:rsid w:val="00831122"/>
    <w:rsid w:val="00891303"/>
    <w:rsid w:val="00894951"/>
    <w:rsid w:val="008A2DF8"/>
    <w:rsid w:val="008C48FF"/>
    <w:rsid w:val="008F6736"/>
    <w:rsid w:val="009157F4"/>
    <w:rsid w:val="00926D34"/>
    <w:rsid w:val="009539FD"/>
    <w:rsid w:val="009812BD"/>
    <w:rsid w:val="009D5F2C"/>
    <w:rsid w:val="009E1741"/>
    <w:rsid w:val="009F37FC"/>
    <w:rsid w:val="00A27CD4"/>
    <w:rsid w:val="00A5677E"/>
    <w:rsid w:val="00A64212"/>
    <w:rsid w:val="00A66606"/>
    <w:rsid w:val="00A807EC"/>
    <w:rsid w:val="00A842BE"/>
    <w:rsid w:val="00A8759A"/>
    <w:rsid w:val="00A95973"/>
    <w:rsid w:val="00AA000A"/>
    <w:rsid w:val="00AC2501"/>
    <w:rsid w:val="00AC67D9"/>
    <w:rsid w:val="00AE2111"/>
    <w:rsid w:val="00AE6618"/>
    <w:rsid w:val="00B536E3"/>
    <w:rsid w:val="00B71D7B"/>
    <w:rsid w:val="00B90999"/>
    <w:rsid w:val="00BB1CDB"/>
    <w:rsid w:val="00BB3C58"/>
    <w:rsid w:val="00BC2A28"/>
    <w:rsid w:val="00BD038E"/>
    <w:rsid w:val="00C26307"/>
    <w:rsid w:val="00C27CE6"/>
    <w:rsid w:val="00C663DE"/>
    <w:rsid w:val="00CA0135"/>
    <w:rsid w:val="00CA1AAB"/>
    <w:rsid w:val="00CC29AE"/>
    <w:rsid w:val="00CD116B"/>
    <w:rsid w:val="00CE1B0A"/>
    <w:rsid w:val="00D16B93"/>
    <w:rsid w:val="00D21088"/>
    <w:rsid w:val="00D464B3"/>
    <w:rsid w:val="00DA7BC3"/>
    <w:rsid w:val="00DF21C9"/>
    <w:rsid w:val="00E530FD"/>
    <w:rsid w:val="00E54C40"/>
    <w:rsid w:val="00E61C47"/>
    <w:rsid w:val="00E66075"/>
    <w:rsid w:val="00E66F54"/>
    <w:rsid w:val="00E76A18"/>
    <w:rsid w:val="00E82992"/>
    <w:rsid w:val="00E907D3"/>
    <w:rsid w:val="00EC3C92"/>
    <w:rsid w:val="00ED7376"/>
    <w:rsid w:val="00EF242E"/>
    <w:rsid w:val="00F13D9A"/>
    <w:rsid w:val="00F20E78"/>
    <w:rsid w:val="00F2288A"/>
    <w:rsid w:val="00F41BA1"/>
    <w:rsid w:val="00F63148"/>
    <w:rsid w:val="00F7210D"/>
    <w:rsid w:val="00F82796"/>
    <w:rsid w:val="00F97796"/>
    <w:rsid w:val="00F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DCAB8"/>
  <w15:chartTrackingRefBased/>
  <w15:docId w15:val="{92699D93-638E-468F-8E3D-3419D5BF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1E2"/>
  </w:style>
  <w:style w:type="paragraph" w:styleId="a5">
    <w:name w:val="footer"/>
    <w:basedOn w:val="a"/>
    <w:link w:val="a6"/>
    <w:uiPriority w:val="99"/>
    <w:unhideWhenUsed/>
    <w:rsid w:val="006B6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1E2"/>
  </w:style>
  <w:style w:type="paragraph" w:styleId="a7">
    <w:name w:val="List Paragraph"/>
    <w:basedOn w:val="a"/>
    <w:uiPriority w:val="34"/>
    <w:qFormat/>
    <w:rsid w:val="00F977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CFF0406-4B9C-416D-AD4C-646D1ED0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 紘史</dc:creator>
  <cp:keywords/>
  <dc:description/>
  <cp:lastModifiedBy>野間 誠一郎</cp:lastModifiedBy>
  <cp:revision>31</cp:revision>
  <cp:lastPrinted>2023-05-29T00:40:00Z</cp:lastPrinted>
  <dcterms:created xsi:type="dcterms:W3CDTF">2023-05-08T03:31:00Z</dcterms:created>
  <dcterms:modified xsi:type="dcterms:W3CDTF">2023-06-15T02:36:00Z</dcterms:modified>
</cp:coreProperties>
</file>